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1F0B144A"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5D3E24">
        <w:rPr>
          <w:spacing w:val="-20"/>
          <w:sz w:val="24"/>
          <w:szCs w:val="24"/>
          <w:lang w:val="tr-TR"/>
        </w:rPr>
        <w:t>Laminate</w:t>
      </w:r>
      <w:proofErr w:type="spellEnd"/>
      <w:r w:rsidR="005D3E24">
        <w:rPr>
          <w:spacing w:val="-20"/>
          <w:sz w:val="24"/>
          <w:szCs w:val="24"/>
          <w:lang w:val="tr-TR"/>
        </w:rPr>
        <w:t xml:space="preserve"> </w:t>
      </w:r>
      <w:proofErr w:type="spellStart"/>
      <w:r w:rsidR="005D3E24">
        <w:rPr>
          <w:spacing w:val="-20"/>
          <w:sz w:val="24"/>
          <w:szCs w:val="24"/>
          <w:lang w:val="tr-TR"/>
        </w:rPr>
        <w:t>Flooring</w:t>
      </w:r>
      <w:proofErr w:type="spellEnd"/>
    </w:p>
    <w:p w14:paraId="2BFD9F96" w14:textId="6C49DB7E" w:rsidR="00D52DCF"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F670B2" w:rsidRPr="00F670B2">
        <w:t xml:space="preserve"> </w:t>
      </w:r>
      <w:r w:rsidR="002F6E9A" w:rsidRPr="002F6E9A">
        <w:rPr>
          <w:color w:val="000000" w:themeColor="text1"/>
          <w:szCs w:val="24"/>
        </w:rPr>
        <w:t>4411.13.92.00.11</w:t>
      </w:r>
      <w:r w:rsidR="002F6E9A">
        <w:rPr>
          <w:color w:val="000000" w:themeColor="text1"/>
          <w:szCs w:val="24"/>
        </w:rPr>
        <w:t xml:space="preserve">, </w:t>
      </w:r>
      <w:r w:rsidR="002F6E9A" w:rsidRPr="002F6E9A">
        <w:rPr>
          <w:color w:val="000000" w:themeColor="text1"/>
          <w:szCs w:val="24"/>
        </w:rPr>
        <w:t xml:space="preserve">4411.13.94.00.11, 4411.14.92.00.11, 4411.14.95.00.11, 4411.14.97.00.11, 4411.92.90.00.11 </w:t>
      </w:r>
      <w:proofErr w:type="spellStart"/>
      <w:r w:rsidR="002F6E9A" w:rsidRPr="002F6E9A">
        <w:rPr>
          <w:color w:val="000000" w:themeColor="text1"/>
          <w:szCs w:val="24"/>
        </w:rPr>
        <w:t>ve</w:t>
      </w:r>
      <w:proofErr w:type="spellEnd"/>
      <w:r w:rsidR="002F6E9A" w:rsidRPr="002F6E9A">
        <w:rPr>
          <w:color w:val="000000" w:themeColor="text1"/>
          <w:szCs w:val="24"/>
        </w:rPr>
        <w:t xml:space="preserve"> 4411.93.00.00.11</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659E8DD" w14:textId="77777777"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p>
    <w:p w14:paraId="159E78D4" w14:textId="77777777" w:rsidR="00F670B2" w:rsidRDefault="00F670B2" w:rsidP="00004ABC">
      <w:pPr>
        <w:tabs>
          <w:tab w:val="left" w:pos="4253"/>
        </w:tabs>
        <w:ind w:left="540"/>
        <w:rPr>
          <w:b/>
          <w:bCs/>
          <w:spacing w:val="-20"/>
          <w:sz w:val="24"/>
          <w:szCs w:val="24"/>
        </w:rPr>
      </w:pPr>
    </w:p>
    <w:p w14:paraId="057C2357" w14:textId="7530C9AD"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461AA4" w:rsidRPr="00B44A11">
        <w:rPr>
          <w:bCs/>
          <w:color w:val="000000" w:themeColor="text1"/>
          <w:spacing w:val="-20"/>
          <w:sz w:val="24"/>
          <w:szCs w:val="24"/>
        </w:rPr>
        <w:t>7</w:t>
      </w:r>
      <w:r w:rsidR="000B6F62" w:rsidRPr="00B44A11">
        <w:rPr>
          <w:bCs/>
          <w:color w:val="000000" w:themeColor="text1"/>
          <w:spacing w:val="-20"/>
          <w:sz w:val="24"/>
          <w:szCs w:val="24"/>
        </w:rPr>
        <w:t>/2023-30/6/202</w:t>
      </w:r>
      <w:bookmarkEnd w:id="56"/>
      <w:r w:rsidR="00461AA4" w:rsidRPr="00B44A11">
        <w:rPr>
          <w:bCs/>
          <w:color w:val="000000" w:themeColor="text1"/>
          <w:spacing w:val="-20"/>
          <w:sz w:val="24"/>
          <w:szCs w:val="24"/>
        </w:rPr>
        <w:t>4</w:t>
      </w:r>
    </w:p>
    <w:p w14:paraId="04EABA2E" w14:textId="77777777" w:rsidR="000B6F62" w:rsidRPr="000E29B7" w:rsidRDefault="000B6F62" w:rsidP="00004ABC">
      <w:pPr>
        <w:tabs>
          <w:tab w:val="left" w:pos="4253"/>
        </w:tabs>
        <w:ind w:left="540"/>
        <w:rPr>
          <w:b/>
          <w:bCs/>
          <w:spacing w:val="-20"/>
          <w:sz w:val="24"/>
          <w:szCs w:val="24"/>
        </w:rPr>
      </w:pPr>
    </w:p>
    <w:p w14:paraId="56CEBAE9" w14:textId="0C45093E"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461AA4" w:rsidRPr="00B44A11">
        <w:rPr>
          <w:bCs/>
          <w:spacing w:val="-20"/>
          <w:sz w:val="24"/>
          <w:szCs w:val="24"/>
        </w:rPr>
        <w:t>1</w:t>
      </w:r>
      <w:r w:rsidR="000B6F62" w:rsidRPr="00B44A11">
        <w:rPr>
          <w:bCs/>
          <w:spacing w:val="-20"/>
          <w:sz w:val="24"/>
          <w:szCs w:val="24"/>
        </w:rPr>
        <w:t>-3</w:t>
      </w:r>
      <w:r w:rsidR="00B44A11" w:rsidRPr="00B44A11">
        <w:rPr>
          <w:bCs/>
          <w:spacing w:val="-20"/>
          <w:sz w:val="24"/>
          <w:szCs w:val="24"/>
        </w:rPr>
        <w:t>0</w:t>
      </w:r>
      <w:r w:rsidR="000B6F62" w:rsidRPr="00B44A11">
        <w:rPr>
          <w:bCs/>
          <w:spacing w:val="-20"/>
          <w:sz w:val="24"/>
          <w:szCs w:val="24"/>
        </w:rPr>
        <w:t>/</w:t>
      </w:r>
      <w:r w:rsidR="00B44A11" w:rsidRPr="00B44A11">
        <w:rPr>
          <w:bCs/>
          <w:spacing w:val="-20"/>
          <w:sz w:val="24"/>
          <w:szCs w:val="24"/>
        </w:rPr>
        <w:t>6</w:t>
      </w:r>
      <w:r w:rsidR="000B6F62" w:rsidRPr="00B44A11">
        <w:rPr>
          <w:bCs/>
          <w:spacing w:val="-20"/>
          <w:sz w:val="24"/>
          <w:szCs w:val="24"/>
        </w:rPr>
        <w:t>/202</w:t>
      </w:r>
      <w:bookmarkEnd w:id="57"/>
      <w:r w:rsidR="00B44A11" w:rsidRPr="00B44A11">
        <w:rPr>
          <w:bCs/>
          <w:spacing w:val="-20"/>
          <w:sz w:val="24"/>
          <w:szCs w:val="24"/>
        </w:rPr>
        <w:t>4</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696A99D" w14:textId="3F1A82F2" w:rsidR="00C14CBC" w:rsidRPr="00757BF6" w:rsidRDefault="00004ABC" w:rsidP="00C14CBC">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C14CBC" w:rsidRPr="00757BF6">
        <w:rPr>
          <w:color w:val="000000" w:themeColor="text1"/>
          <w:sz w:val="24"/>
          <w:szCs w:val="24"/>
        </w:rPr>
        <w:t>Communiqué No: 202</w:t>
      </w:r>
      <w:r w:rsidR="00757BF6" w:rsidRPr="00757BF6">
        <w:rPr>
          <w:color w:val="000000" w:themeColor="text1"/>
          <w:sz w:val="24"/>
          <w:szCs w:val="24"/>
        </w:rPr>
        <w:t>4</w:t>
      </w:r>
      <w:r w:rsidR="00C14CBC" w:rsidRPr="00757BF6">
        <w:rPr>
          <w:color w:val="000000" w:themeColor="text1"/>
          <w:sz w:val="24"/>
          <w:szCs w:val="24"/>
        </w:rPr>
        <w:t>/</w:t>
      </w:r>
      <w:r w:rsidR="00757BF6" w:rsidRPr="00757BF6">
        <w:rPr>
          <w:color w:val="000000" w:themeColor="text1"/>
          <w:sz w:val="24"/>
          <w:szCs w:val="24"/>
        </w:rPr>
        <w:t>3</w:t>
      </w:r>
      <w:r w:rsidR="002F6E9A">
        <w:rPr>
          <w:color w:val="000000" w:themeColor="text1"/>
          <w:sz w:val="24"/>
          <w:szCs w:val="24"/>
        </w:rPr>
        <w:t>9</w:t>
      </w:r>
      <w:r w:rsidR="00C14CBC" w:rsidRPr="00757BF6">
        <w:rPr>
          <w:color w:val="000000" w:themeColor="text1"/>
          <w:sz w:val="24"/>
          <w:szCs w:val="24"/>
        </w:rPr>
        <w:t xml:space="preserve"> (Official Gazette dated </w:t>
      </w:r>
      <w:r w:rsidR="002F6E9A">
        <w:rPr>
          <w:color w:val="000000" w:themeColor="text1"/>
          <w:sz w:val="24"/>
          <w:szCs w:val="24"/>
        </w:rPr>
        <w:t>28</w:t>
      </w:r>
      <w:r w:rsidR="00C14CBC" w:rsidRPr="00757BF6">
        <w:rPr>
          <w:color w:val="000000" w:themeColor="text1"/>
          <w:sz w:val="24"/>
          <w:szCs w:val="24"/>
        </w:rPr>
        <w:t>/</w:t>
      </w:r>
      <w:r w:rsidR="00757BF6" w:rsidRPr="00757BF6">
        <w:rPr>
          <w:color w:val="000000" w:themeColor="text1"/>
          <w:sz w:val="24"/>
          <w:szCs w:val="24"/>
        </w:rPr>
        <w:t>12</w:t>
      </w:r>
      <w:r w:rsidR="00C14CBC" w:rsidRPr="00757BF6">
        <w:rPr>
          <w:color w:val="000000" w:themeColor="text1"/>
          <w:sz w:val="24"/>
          <w:szCs w:val="24"/>
        </w:rPr>
        <w:t>/202</w:t>
      </w:r>
      <w:r w:rsidR="00757BF6" w:rsidRPr="00757BF6">
        <w:rPr>
          <w:color w:val="000000" w:themeColor="text1"/>
          <w:sz w:val="24"/>
          <w:szCs w:val="24"/>
        </w:rPr>
        <w:t>4</w:t>
      </w:r>
      <w:r w:rsidR="00C14CBC" w:rsidRPr="00757BF6">
        <w:rPr>
          <w:color w:val="000000" w:themeColor="text1"/>
          <w:sz w:val="24"/>
          <w:szCs w:val="24"/>
        </w:rPr>
        <w:t xml:space="preserve">, </w:t>
      </w:r>
    </w:p>
    <w:p w14:paraId="53E57009" w14:textId="05CC9A4C" w:rsidR="00004ABC" w:rsidRPr="00090022" w:rsidRDefault="00C14CBC" w:rsidP="00C14CBC">
      <w:pPr>
        <w:tabs>
          <w:tab w:val="left" w:pos="4253"/>
        </w:tabs>
        <w:ind w:left="540"/>
        <w:jc w:val="both"/>
        <w:rPr>
          <w:color w:val="000000" w:themeColor="text1"/>
          <w:sz w:val="24"/>
          <w:szCs w:val="24"/>
          <w:lang w:val="tr-TR"/>
        </w:rPr>
      </w:pPr>
      <w:r w:rsidRPr="00757BF6">
        <w:rPr>
          <w:color w:val="000000" w:themeColor="text1"/>
          <w:sz w:val="24"/>
          <w:szCs w:val="24"/>
        </w:rPr>
        <w:t>No</w:t>
      </w:r>
      <w:proofErr w:type="gramStart"/>
      <w:r w:rsidRPr="00757BF6">
        <w:rPr>
          <w:color w:val="000000" w:themeColor="text1"/>
          <w:sz w:val="24"/>
          <w:szCs w:val="24"/>
        </w:rPr>
        <w:t>:</w:t>
      </w:r>
      <w:r w:rsidR="00757BF6" w:rsidRPr="00757BF6">
        <w:rPr>
          <w:color w:val="000000" w:themeColor="text1"/>
          <w:sz w:val="24"/>
          <w:szCs w:val="24"/>
        </w:rPr>
        <w:t>327</w:t>
      </w:r>
      <w:r w:rsidR="002F6E9A">
        <w:rPr>
          <w:color w:val="000000" w:themeColor="text1"/>
          <w:sz w:val="24"/>
          <w:szCs w:val="24"/>
        </w:rPr>
        <w:t>66</w:t>
      </w:r>
      <w:proofErr w:type="gramEnd"/>
      <w:r w:rsidRPr="00757BF6">
        <w:rPr>
          <w:color w:val="000000" w:themeColor="text1"/>
          <w:sz w:val="24"/>
          <w:szCs w:val="24"/>
        </w:rPr>
        <w:t>)</w:t>
      </w:r>
      <w:r w:rsidRPr="00090022">
        <w:rPr>
          <w:color w:val="000000" w:themeColor="text1"/>
          <w:sz w:val="24"/>
          <w:szCs w:val="24"/>
        </w:rPr>
        <w:t xml:space="preserve"> </w:t>
      </w:r>
    </w:p>
    <w:p w14:paraId="2407D89F" w14:textId="77777777" w:rsidR="003611F2" w:rsidRPr="000E29B7" w:rsidRDefault="003611F2" w:rsidP="00004ABC">
      <w:pPr>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F1757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F17570">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F17570">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F1757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F1757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562443BA" w:rsidR="00DA575A" w:rsidRDefault="00DA575A" w:rsidP="00DA575A">
      <w:pPr>
        <w:jc w:val="both"/>
        <w:rPr>
          <w:b/>
          <w:color w:val="FF0000"/>
          <w:sz w:val="24"/>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than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48471774" w14:textId="60A3D863" w:rsidR="00F17570" w:rsidRDefault="00F17570" w:rsidP="00DA575A">
      <w:pPr>
        <w:jc w:val="both"/>
        <w:rPr>
          <w:b/>
          <w:color w:val="FF0000"/>
          <w:sz w:val="24"/>
        </w:rPr>
      </w:pP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111"/>
        <w:gridCol w:w="970"/>
        <w:gridCol w:w="1117"/>
        <w:gridCol w:w="970"/>
        <w:gridCol w:w="1117"/>
        <w:gridCol w:w="970"/>
        <w:gridCol w:w="1117"/>
        <w:gridCol w:w="1200"/>
      </w:tblGrid>
      <w:tr w:rsidR="00F17570" w:rsidRPr="00F17570" w14:paraId="2A2BE187" w14:textId="77777777" w:rsidTr="00F17570">
        <w:trPr>
          <w:trHeight w:val="231"/>
        </w:trPr>
        <w:tc>
          <w:tcPr>
            <w:tcW w:w="5000" w:type="pct"/>
            <w:gridSpan w:val="9"/>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F17570" w:rsidRPr="00F17570" w14:paraId="413BB390" w14:textId="77777777" w:rsidTr="00F17570">
        <w:trPr>
          <w:trHeight w:val="507"/>
        </w:trPr>
        <w:tc>
          <w:tcPr>
            <w:tcW w:w="856" w:type="pct"/>
            <w:shd w:val="clear" w:color="auto" w:fill="auto"/>
            <w:hideMark/>
          </w:tcPr>
          <w:p w14:paraId="7077B81B" w14:textId="77777777" w:rsidR="00F17570" w:rsidRPr="00F17570" w:rsidRDefault="00F17570" w:rsidP="00F17570">
            <w:pPr>
              <w:jc w:val="center"/>
              <w:rPr>
                <w:sz w:val="18"/>
                <w:szCs w:val="18"/>
                <w:lang w:val="tr-TR"/>
              </w:rPr>
            </w:pPr>
            <w:r w:rsidRPr="00F17570">
              <w:rPr>
                <w:sz w:val="18"/>
                <w:szCs w:val="18"/>
                <w:lang w:val="tr-TR"/>
              </w:rPr>
              <w:t> </w:t>
            </w:r>
          </w:p>
        </w:tc>
        <w:tc>
          <w:tcPr>
            <w:tcW w:w="1006" w:type="pct"/>
            <w:gridSpan w:val="2"/>
            <w:shd w:val="clear" w:color="auto" w:fill="auto"/>
            <w:vAlign w:val="center"/>
            <w:hideMark/>
          </w:tcPr>
          <w:p w14:paraId="3BDEC943" w14:textId="77777777" w:rsidR="00F17570" w:rsidRPr="00F17570" w:rsidRDefault="00F17570" w:rsidP="00F17570">
            <w:pPr>
              <w:jc w:val="center"/>
              <w:rPr>
                <w:b/>
                <w:bCs/>
                <w:sz w:val="18"/>
                <w:szCs w:val="18"/>
                <w:lang w:val="tr-TR"/>
              </w:rPr>
            </w:pPr>
            <w:r w:rsidRPr="00F17570">
              <w:rPr>
                <w:b/>
                <w:bCs/>
                <w:sz w:val="18"/>
                <w:szCs w:val="18"/>
                <w:lang w:val="tr-TR"/>
              </w:rPr>
              <w:t>2021</w:t>
            </w:r>
          </w:p>
        </w:tc>
        <w:tc>
          <w:tcPr>
            <w:tcW w:w="1009" w:type="pct"/>
            <w:gridSpan w:val="2"/>
            <w:shd w:val="clear" w:color="auto" w:fill="auto"/>
            <w:vAlign w:val="center"/>
            <w:hideMark/>
          </w:tcPr>
          <w:p w14:paraId="6CDBE714" w14:textId="77777777" w:rsidR="00F17570" w:rsidRPr="00F17570" w:rsidRDefault="00F17570" w:rsidP="00F17570">
            <w:pPr>
              <w:jc w:val="center"/>
              <w:rPr>
                <w:b/>
                <w:bCs/>
                <w:sz w:val="18"/>
                <w:szCs w:val="18"/>
                <w:lang w:val="tr-TR"/>
              </w:rPr>
            </w:pPr>
            <w:bookmarkStart w:id="113" w:name="RANGE!D2"/>
            <w:r w:rsidRPr="00F17570">
              <w:rPr>
                <w:b/>
                <w:bCs/>
                <w:sz w:val="18"/>
                <w:szCs w:val="18"/>
                <w:lang w:val="tr-TR"/>
              </w:rPr>
              <w:t>2022</w:t>
            </w:r>
            <w:bookmarkEnd w:id="113"/>
          </w:p>
        </w:tc>
        <w:tc>
          <w:tcPr>
            <w:tcW w:w="1009" w:type="pct"/>
            <w:gridSpan w:val="2"/>
            <w:shd w:val="clear" w:color="auto" w:fill="auto"/>
            <w:vAlign w:val="center"/>
            <w:hideMark/>
          </w:tcPr>
          <w:p w14:paraId="4B3CDF01" w14:textId="77777777" w:rsidR="00F17570" w:rsidRPr="00F17570" w:rsidRDefault="00F17570" w:rsidP="00F17570">
            <w:pPr>
              <w:jc w:val="center"/>
              <w:rPr>
                <w:b/>
                <w:bCs/>
                <w:sz w:val="18"/>
                <w:szCs w:val="18"/>
                <w:lang w:val="tr-TR"/>
              </w:rPr>
            </w:pPr>
            <w:r w:rsidRPr="00F17570">
              <w:rPr>
                <w:b/>
                <w:bCs/>
                <w:sz w:val="18"/>
                <w:szCs w:val="18"/>
                <w:lang w:val="tr-TR"/>
              </w:rPr>
              <w:t>2023</w:t>
            </w:r>
          </w:p>
        </w:tc>
        <w:tc>
          <w:tcPr>
            <w:tcW w:w="1120" w:type="pct"/>
            <w:gridSpan w:val="2"/>
            <w:shd w:val="clear" w:color="auto" w:fill="auto"/>
            <w:vAlign w:val="center"/>
            <w:hideMark/>
          </w:tcPr>
          <w:p w14:paraId="79440333" w14:textId="23D12C5E" w:rsidR="00F17570" w:rsidRPr="00F17570" w:rsidRDefault="00F17570"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F17570" w:rsidRPr="00F17570" w14:paraId="0A9F4EEC" w14:textId="77777777" w:rsidTr="00F17570">
        <w:trPr>
          <w:trHeight w:val="540"/>
        </w:trPr>
        <w:tc>
          <w:tcPr>
            <w:tcW w:w="856" w:type="pct"/>
            <w:shd w:val="clear" w:color="auto" w:fill="auto"/>
            <w:hideMark/>
          </w:tcPr>
          <w:p w14:paraId="2A6474DA" w14:textId="77777777" w:rsidR="00F17570" w:rsidRPr="00F17570" w:rsidRDefault="00F17570" w:rsidP="00F17570">
            <w:pPr>
              <w:jc w:val="center"/>
              <w:rPr>
                <w:sz w:val="18"/>
                <w:szCs w:val="18"/>
                <w:lang w:val="tr-TR"/>
              </w:rPr>
            </w:pPr>
            <w:r w:rsidRPr="00F17570">
              <w:rPr>
                <w:sz w:val="18"/>
                <w:szCs w:val="18"/>
                <w:lang w:val="tr-TR"/>
              </w:rPr>
              <w:t> </w:t>
            </w:r>
          </w:p>
        </w:tc>
        <w:tc>
          <w:tcPr>
            <w:tcW w:w="537" w:type="pct"/>
            <w:shd w:val="clear" w:color="auto" w:fill="auto"/>
            <w:hideMark/>
          </w:tcPr>
          <w:p w14:paraId="6AE3AB5B"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3B31ABEF"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7B9DBC9F"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6D5A26EE"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36946C60"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770E78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0139D628"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80" w:type="pct"/>
            <w:shd w:val="clear" w:color="auto" w:fill="auto"/>
            <w:hideMark/>
          </w:tcPr>
          <w:p w14:paraId="22D96F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F17570" w:rsidRPr="00F17570" w14:paraId="4CFB3F6C" w14:textId="77777777" w:rsidTr="00F17570">
        <w:trPr>
          <w:trHeight w:val="463"/>
        </w:trPr>
        <w:tc>
          <w:tcPr>
            <w:tcW w:w="856" w:type="pct"/>
            <w:shd w:val="clear" w:color="auto" w:fill="auto"/>
            <w:hideMark/>
          </w:tcPr>
          <w:p w14:paraId="1CA35C63" w14:textId="77777777" w:rsidR="00F17570" w:rsidRPr="00F17570" w:rsidRDefault="00F17570"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w:t>
            </w:r>
            <w:proofErr w:type="spellStart"/>
            <w:r w:rsidRPr="00F17570">
              <w:rPr>
                <w:b/>
                <w:bCs/>
                <w:sz w:val="24"/>
                <w:szCs w:val="24"/>
                <w:lang w:val="tr-TR"/>
              </w:rPr>
              <w:t>turnover</w:t>
            </w:r>
            <w:proofErr w:type="spellEnd"/>
            <w:r w:rsidRPr="00F17570">
              <w:rPr>
                <w:b/>
                <w:bCs/>
                <w:sz w:val="24"/>
                <w:szCs w:val="24"/>
                <w:lang w:val="tr-TR"/>
              </w:rPr>
              <w:t xml:space="preserve">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37" w:type="pct"/>
            <w:shd w:val="clear" w:color="auto" w:fill="auto"/>
            <w:hideMark/>
          </w:tcPr>
          <w:p w14:paraId="421BF6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DEAF12"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AEF2A65"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43A2AE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68C9AF7"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B21AE4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289F22"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F6DA90E"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151A10A" w14:textId="77777777" w:rsidTr="00F17570">
        <w:trPr>
          <w:trHeight w:val="231"/>
        </w:trPr>
        <w:tc>
          <w:tcPr>
            <w:tcW w:w="856" w:type="pct"/>
            <w:shd w:val="clear" w:color="auto" w:fill="auto"/>
            <w:hideMark/>
          </w:tcPr>
          <w:p w14:paraId="5DBCFB0F"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35F84CB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1A3A8ED"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E94588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C14F10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A6EBBE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2AA4F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0088097"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3139CBF1"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2A7DEF1A" w14:textId="77777777" w:rsidTr="00F17570">
        <w:trPr>
          <w:trHeight w:val="231"/>
        </w:trPr>
        <w:tc>
          <w:tcPr>
            <w:tcW w:w="856" w:type="pct"/>
            <w:shd w:val="clear" w:color="auto" w:fill="auto"/>
            <w:hideMark/>
          </w:tcPr>
          <w:p w14:paraId="039BB0DD"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06DCB28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BBAA1C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1DCAE2D"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A12C34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CD92BF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2797C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9AB04E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20E92004"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25077A3" w14:textId="77777777" w:rsidTr="00F17570">
        <w:trPr>
          <w:trHeight w:val="242"/>
        </w:trPr>
        <w:tc>
          <w:tcPr>
            <w:tcW w:w="856" w:type="pct"/>
            <w:shd w:val="clear" w:color="auto" w:fill="auto"/>
            <w:hideMark/>
          </w:tcPr>
          <w:p w14:paraId="3C4A9462"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142B489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B8BE221"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06EE4B5"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48A9A0"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3A04FF7"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828A5B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A699E3D"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0E87EA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265B5C4D" w14:textId="77777777" w:rsidTr="00F17570">
        <w:trPr>
          <w:trHeight w:val="695"/>
        </w:trPr>
        <w:tc>
          <w:tcPr>
            <w:tcW w:w="856" w:type="pct"/>
            <w:shd w:val="clear" w:color="auto" w:fill="auto"/>
            <w:hideMark/>
          </w:tcPr>
          <w:p w14:paraId="340A51F3"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0AF6B7C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35F5721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42593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0033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5A8DA0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9C1387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49F81EC"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56481506"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D8AED93" w14:textId="77777777" w:rsidTr="00F17570">
        <w:trPr>
          <w:trHeight w:val="231"/>
        </w:trPr>
        <w:tc>
          <w:tcPr>
            <w:tcW w:w="856" w:type="pct"/>
            <w:shd w:val="clear" w:color="auto" w:fill="auto"/>
            <w:hideMark/>
          </w:tcPr>
          <w:p w14:paraId="19F0B6A3"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29B5BB0"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D194BEC"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E828689"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6FFB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3114801"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09041FA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7E3F734D"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63375A2A"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32CCFD7" w14:textId="77777777" w:rsidTr="00F17570">
        <w:trPr>
          <w:trHeight w:val="231"/>
        </w:trPr>
        <w:tc>
          <w:tcPr>
            <w:tcW w:w="856" w:type="pct"/>
            <w:shd w:val="clear" w:color="auto" w:fill="auto"/>
            <w:hideMark/>
          </w:tcPr>
          <w:p w14:paraId="35C904F5"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7BCFFB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4F7F3E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7555BC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FDB28"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57767E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D9984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B3BEB3"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78A7A9DF"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2A21F39" w14:textId="77777777" w:rsidTr="00F17570">
        <w:trPr>
          <w:trHeight w:val="242"/>
        </w:trPr>
        <w:tc>
          <w:tcPr>
            <w:tcW w:w="856" w:type="pct"/>
            <w:shd w:val="clear" w:color="auto" w:fill="auto"/>
            <w:hideMark/>
          </w:tcPr>
          <w:p w14:paraId="792E4072" w14:textId="77777777" w:rsidR="00F17570" w:rsidRPr="00F17570" w:rsidRDefault="00F17570"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7E6B515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61C879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F8A97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2F52FD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339BCD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90DC371"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00FA941"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03DD0F5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023B811" w14:textId="77777777" w:rsidTr="00F17570">
        <w:trPr>
          <w:trHeight w:val="463"/>
        </w:trPr>
        <w:tc>
          <w:tcPr>
            <w:tcW w:w="856" w:type="pct"/>
            <w:shd w:val="clear" w:color="auto" w:fill="auto"/>
            <w:hideMark/>
          </w:tcPr>
          <w:p w14:paraId="3094A466"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5173BCF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25166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9D8B8D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A37167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E66E78C"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CCD9E6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743C11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D548FF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C67BBB6" w14:textId="77777777" w:rsidTr="00F17570">
        <w:trPr>
          <w:trHeight w:val="231"/>
        </w:trPr>
        <w:tc>
          <w:tcPr>
            <w:tcW w:w="856" w:type="pct"/>
            <w:shd w:val="clear" w:color="auto" w:fill="auto"/>
            <w:hideMark/>
          </w:tcPr>
          <w:p w14:paraId="05594D01" w14:textId="77777777" w:rsidR="00F17570" w:rsidRPr="00F17570" w:rsidRDefault="00F17570"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DEBD742"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ADEC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A493A3C"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64BCDC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5219400"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437758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EA4985B"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B75AC82"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7399170E" w14:textId="77777777" w:rsidTr="00F17570">
        <w:trPr>
          <w:trHeight w:val="231"/>
        </w:trPr>
        <w:tc>
          <w:tcPr>
            <w:tcW w:w="856" w:type="pct"/>
            <w:shd w:val="clear" w:color="auto" w:fill="auto"/>
            <w:hideMark/>
          </w:tcPr>
          <w:p w14:paraId="12990FB5" w14:textId="77777777" w:rsidR="00F17570" w:rsidRPr="00F17570" w:rsidRDefault="00F17570" w:rsidP="00F17570">
            <w:pPr>
              <w:jc w:val="both"/>
              <w:rPr>
                <w:sz w:val="24"/>
                <w:szCs w:val="24"/>
                <w:lang w:val="tr-TR"/>
              </w:rPr>
            </w:pPr>
            <w:r w:rsidRPr="00F17570">
              <w:rPr>
                <w:sz w:val="24"/>
                <w:szCs w:val="24"/>
                <w:lang w:val="tr-TR"/>
              </w:rPr>
              <w:t>Türkiye</w:t>
            </w:r>
          </w:p>
        </w:tc>
        <w:tc>
          <w:tcPr>
            <w:tcW w:w="537" w:type="pct"/>
            <w:shd w:val="clear" w:color="auto" w:fill="auto"/>
            <w:hideMark/>
          </w:tcPr>
          <w:p w14:paraId="14FC5D6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0974F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37C4106A"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77B6816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F8F56E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29050F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238C3BC"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16B9DE7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129C92D4" w14:textId="77777777" w:rsidTr="00F17570">
        <w:trPr>
          <w:trHeight w:val="242"/>
        </w:trPr>
        <w:tc>
          <w:tcPr>
            <w:tcW w:w="856" w:type="pct"/>
            <w:shd w:val="clear" w:color="auto" w:fill="auto"/>
            <w:hideMark/>
          </w:tcPr>
          <w:p w14:paraId="53167663"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1FC8890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3CF1C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C14809E"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96E3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CAAFE2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16E43499"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BC287AE"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00DBFD99" w14:textId="77777777" w:rsidR="00F17570" w:rsidRPr="00F17570" w:rsidRDefault="00F17570" w:rsidP="00F17570">
            <w:pPr>
              <w:jc w:val="both"/>
              <w:rPr>
                <w:sz w:val="24"/>
                <w:szCs w:val="24"/>
                <w:lang w:val="tr-TR"/>
              </w:rPr>
            </w:pPr>
            <w:r w:rsidRPr="00F17570">
              <w:rPr>
                <w:sz w:val="24"/>
                <w:szCs w:val="24"/>
                <w:lang w:val="tr-TR"/>
              </w:rPr>
              <w:t> </w:t>
            </w: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lastRenderedPageBreak/>
        <w:fldChar w:fldCharType="end"/>
      </w:r>
    </w:p>
    <w:p w14:paraId="100B1579" w14:textId="77777777" w:rsidR="00F17570" w:rsidRPr="00E7111A" w:rsidRDefault="00F17570" w:rsidP="003C0D13">
      <w:pPr>
        <w:ind w:left="990" w:hanging="990"/>
        <w:jc w:val="both"/>
        <w:rPr>
          <w:sz w:val="24"/>
          <w:lang w:val="tr-TR"/>
        </w:rPr>
      </w:pPr>
    </w:p>
    <w:tbl>
      <w:tblPr>
        <w:tblW w:w="5000" w:type="pct"/>
        <w:tblCellMar>
          <w:left w:w="70" w:type="dxa"/>
          <w:right w:w="70" w:type="dxa"/>
        </w:tblCellMar>
        <w:tblLook w:val="04A0" w:firstRow="1" w:lastRow="0" w:firstColumn="1" w:lastColumn="0" w:noHBand="0" w:noVBand="1"/>
      </w:tblPr>
      <w:tblGrid>
        <w:gridCol w:w="1811"/>
        <w:gridCol w:w="1003"/>
        <w:gridCol w:w="879"/>
        <w:gridCol w:w="1003"/>
        <w:gridCol w:w="880"/>
        <w:gridCol w:w="1003"/>
        <w:gridCol w:w="880"/>
        <w:gridCol w:w="1003"/>
        <w:gridCol w:w="878"/>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t>Table</w:t>
            </w:r>
            <w:proofErr w:type="spellEnd"/>
            <w:r w:rsidRPr="00D52DCF">
              <w:rPr>
                <w:b/>
                <w:bCs/>
                <w:sz w:val="16"/>
                <w:szCs w:val="16"/>
                <w:lang w:val="tr-TR"/>
              </w:rPr>
              <w:t xml:space="preserve"> C-1.1 “TURNOVER OF COMPANY”</w:t>
            </w:r>
          </w:p>
        </w:tc>
      </w:tr>
      <w:tr w:rsidR="00F17570" w:rsidRPr="00D52DCF" w14:paraId="6FC9FDA2" w14:textId="77777777" w:rsidTr="00F17570">
        <w:trPr>
          <w:trHeight w:val="255"/>
        </w:trPr>
        <w:tc>
          <w:tcPr>
            <w:tcW w:w="970" w:type="pct"/>
            <w:tcBorders>
              <w:top w:val="nil"/>
              <w:left w:val="single" w:sz="8" w:space="0" w:color="auto"/>
              <w:bottom w:val="single" w:sz="4" w:space="0" w:color="auto"/>
              <w:right w:val="single" w:sz="4" w:space="0" w:color="auto"/>
            </w:tcBorders>
            <w:shd w:val="clear" w:color="auto" w:fill="auto"/>
            <w:hideMark/>
          </w:tcPr>
          <w:p w14:paraId="4E13B312" w14:textId="77777777" w:rsidR="00F17570" w:rsidRPr="00D52DCF" w:rsidRDefault="00F17570" w:rsidP="00F17570">
            <w:pPr>
              <w:jc w:val="center"/>
              <w:rPr>
                <w:sz w:val="16"/>
                <w:szCs w:val="16"/>
                <w:lang w:val="tr-TR"/>
              </w:rPr>
            </w:pPr>
            <w:r w:rsidRPr="00D52DCF">
              <w:rPr>
                <w:sz w:val="16"/>
                <w:szCs w:val="16"/>
                <w:lang w:val="tr-TR"/>
              </w:rPr>
              <w:t> </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2A61AB49" w:rsidR="00F17570" w:rsidRPr="00D52DCF" w:rsidRDefault="00F17570" w:rsidP="00F17570">
            <w:pPr>
              <w:jc w:val="center"/>
              <w:rPr>
                <w:b/>
                <w:bCs/>
                <w:sz w:val="16"/>
                <w:szCs w:val="16"/>
                <w:lang w:val="tr-TR"/>
              </w:rPr>
            </w:pPr>
            <w:r>
              <w:rPr>
                <w:b/>
                <w:bCs/>
                <w:sz w:val="18"/>
                <w:szCs w:val="18"/>
              </w:rPr>
              <w:t>2021</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6D0EB51D" w:rsidR="00F17570" w:rsidRPr="00D52DCF" w:rsidRDefault="00F17570" w:rsidP="00F17570">
            <w:pPr>
              <w:jc w:val="center"/>
              <w:rPr>
                <w:b/>
                <w:bCs/>
                <w:sz w:val="16"/>
                <w:szCs w:val="16"/>
                <w:lang w:val="tr-TR"/>
              </w:rPr>
            </w:pPr>
            <w:r>
              <w:rPr>
                <w:b/>
                <w:bCs/>
                <w:sz w:val="18"/>
                <w:szCs w:val="18"/>
              </w:rPr>
              <w:t>2022</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0AE13757" w:rsidR="00F17570" w:rsidRPr="00D52DCF" w:rsidRDefault="00F17570" w:rsidP="00F17570">
            <w:pPr>
              <w:jc w:val="center"/>
              <w:rPr>
                <w:b/>
                <w:bCs/>
                <w:sz w:val="16"/>
                <w:szCs w:val="16"/>
                <w:lang w:val="tr-TR"/>
              </w:rPr>
            </w:pPr>
            <w:r>
              <w:rPr>
                <w:b/>
                <w:bCs/>
                <w:sz w:val="18"/>
                <w:szCs w:val="18"/>
              </w:rPr>
              <w:t>2023</w:t>
            </w:r>
          </w:p>
        </w:tc>
        <w:tc>
          <w:tcPr>
            <w:tcW w:w="1007"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F17570" w:rsidRPr="00D52DCF" w:rsidRDefault="00F17570"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F17570">
        <w:trPr>
          <w:trHeight w:val="495"/>
        </w:trPr>
        <w:tc>
          <w:tcPr>
            <w:tcW w:w="97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F17570">
        <w:trPr>
          <w:trHeight w:val="630"/>
        </w:trPr>
        <w:tc>
          <w:tcPr>
            <w:tcW w:w="97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F17570">
        <w:trPr>
          <w:trHeight w:val="945"/>
        </w:trPr>
        <w:tc>
          <w:tcPr>
            <w:tcW w:w="97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F17570">
        <w:trPr>
          <w:trHeight w:val="630"/>
        </w:trPr>
        <w:tc>
          <w:tcPr>
            <w:tcW w:w="97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52DCF" w:rsidRDefault="000B6F62" w:rsidP="00D52DCF">
            <w:pPr>
              <w:jc w:val="both"/>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F17570"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F17570" w:rsidRPr="00D52DCF" w:rsidRDefault="00F17570" w:rsidP="00F17570">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5BB26DD2" w:rsidR="00F17570" w:rsidRPr="00D52DCF" w:rsidRDefault="00F17570" w:rsidP="00F17570">
            <w:pPr>
              <w:jc w:val="center"/>
              <w:rPr>
                <w:b/>
                <w:bCs/>
                <w:sz w:val="18"/>
                <w:szCs w:val="18"/>
                <w:lang w:val="tr-TR"/>
              </w:rPr>
            </w:pPr>
            <w:r>
              <w:rPr>
                <w:b/>
                <w:bCs/>
                <w:sz w:val="18"/>
                <w:szCs w:val="18"/>
              </w:rPr>
              <w:t>2021</w:t>
            </w:r>
          </w:p>
        </w:tc>
        <w:tc>
          <w:tcPr>
            <w:tcW w:w="1160" w:type="dxa"/>
            <w:tcBorders>
              <w:top w:val="nil"/>
              <w:left w:val="nil"/>
              <w:bottom w:val="nil"/>
              <w:right w:val="single" w:sz="4" w:space="0" w:color="auto"/>
            </w:tcBorders>
            <w:shd w:val="clear" w:color="auto" w:fill="auto"/>
            <w:vAlign w:val="center"/>
            <w:hideMark/>
          </w:tcPr>
          <w:p w14:paraId="0F2EDB3D" w14:textId="1BD997CD" w:rsidR="00F17570" w:rsidRPr="00D52DCF" w:rsidRDefault="00F17570" w:rsidP="00F17570">
            <w:pPr>
              <w:jc w:val="center"/>
              <w:rPr>
                <w:b/>
                <w:bCs/>
                <w:sz w:val="18"/>
                <w:szCs w:val="18"/>
                <w:lang w:val="tr-TR"/>
              </w:rPr>
            </w:pPr>
            <w:r>
              <w:rPr>
                <w:b/>
                <w:bCs/>
                <w:sz w:val="18"/>
                <w:szCs w:val="18"/>
              </w:rPr>
              <w:t>2022</w:t>
            </w:r>
          </w:p>
        </w:tc>
        <w:tc>
          <w:tcPr>
            <w:tcW w:w="1280" w:type="dxa"/>
            <w:tcBorders>
              <w:top w:val="nil"/>
              <w:left w:val="nil"/>
              <w:bottom w:val="nil"/>
              <w:right w:val="single" w:sz="4" w:space="0" w:color="auto"/>
            </w:tcBorders>
            <w:shd w:val="clear" w:color="auto" w:fill="auto"/>
            <w:vAlign w:val="center"/>
            <w:hideMark/>
          </w:tcPr>
          <w:p w14:paraId="139D77F3" w14:textId="16F7EC48" w:rsidR="00F17570" w:rsidRPr="00D52DCF" w:rsidRDefault="00F17570" w:rsidP="00F17570">
            <w:pPr>
              <w:jc w:val="center"/>
              <w:rPr>
                <w:b/>
                <w:bCs/>
                <w:sz w:val="18"/>
                <w:szCs w:val="18"/>
                <w:lang w:val="tr-TR"/>
              </w:rPr>
            </w:pPr>
            <w:r>
              <w:rPr>
                <w:b/>
                <w:bCs/>
                <w:sz w:val="18"/>
                <w:szCs w:val="18"/>
              </w:rPr>
              <w:t>2023</w:t>
            </w:r>
          </w:p>
        </w:tc>
        <w:tc>
          <w:tcPr>
            <w:tcW w:w="2200" w:type="dxa"/>
            <w:tcBorders>
              <w:top w:val="nil"/>
              <w:left w:val="nil"/>
              <w:bottom w:val="nil"/>
              <w:right w:val="single" w:sz="8" w:space="0" w:color="auto"/>
            </w:tcBorders>
            <w:shd w:val="clear" w:color="auto" w:fill="auto"/>
            <w:vAlign w:val="center"/>
            <w:hideMark/>
          </w:tcPr>
          <w:p w14:paraId="1B0F4F04"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lastRenderedPageBreak/>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F17570"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F17570" w:rsidRPr="00D52DCF" w:rsidRDefault="00F17570"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68845B50" w:rsidR="00F17570" w:rsidRPr="00D52DCF" w:rsidRDefault="00F17570" w:rsidP="00F17570">
            <w:pPr>
              <w:jc w:val="center"/>
              <w:rPr>
                <w:b/>
                <w:bCs/>
                <w:sz w:val="18"/>
                <w:szCs w:val="18"/>
                <w:lang w:val="tr-TR"/>
              </w:rPr>
            </w:pPr>
            <w:r>
              <w:rPr>
                <w:b/>
                <w:bCs/>
                <w:sz w:val="18"/>
                <w:szCs w:val="18"/>
              </w:rPr>
              <w:t>2021</w:t>
            </w:r>
          </w:p>
        </w:tc>
        <w:tc>
          <w:tcPr>
            <w:tcW w:w="1900" w:type="dxa"/>
            <w:tcBorders>
              <w:top w:val="nil"/>
              <w:left w:val="nil"/>
              <w:bottom w:val="single" w:sz="4" w:space="0" w:color="auto"/>
              <w:right w:val="single" w:sz="4" w:space="0" w:color="auto"/>
            </w:tcBorders>
            <w:shd w:val="clear" w:color="auto" w:fill="auto"/>
            <w:vAlign w:val="center"/>
            <w:hideMark/>
          </w:tcPr>
          <w:p w14:paraId="4E3D1298" w14:textId="5371CE48" w:rsidR="00F17570" w:rsidRPr="00D52DCF" w:rsidRDefault="00F17570" w:rsidP="00F17570">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17FF2537" w14:textId="31940FFD" w:rsidR="00F17570" w:rsidRPr="00D52DCF" w:rsidRDefault="00F17570" w:rsidP="00F17570">
            <w:pPr>
              <w:jc w:val="center"/>
              <w:rPr>
                <w:b/>
                <w:bCs/>
                <w:sz w:val="18"/>
                <w:szCs w:val="18"/>
                <w:lang w:val="tr-TR"/>
              </w:rPr>
            </w:pPr>
            <w:r>
              <w:rPr>
                <w:b/>
                <w:bCs/>
                <w:sz w:val="18"/>
                <w:szCs w:val="18"/>
              </w:rPr>
              <w:t>2023</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F17570">
        <w:trPr>
          <w:trHeight w:val="264"/>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F17570"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F17570" w:rsidRPr="00D52DCF" w:rsidRDefault="00F17570" w:rsidP="00F17570">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021A1660" w:rsidR="00F17570" w:rsidRPr="00D52DCF" w:rsidRDefault="00F17570" w:rsidP="00F17570">
            <w:pPr>
              <w:jc w:val="center"/>
              <w:rPr>
                <w:b/>
                <w:bCs/>
                <w:sz w:val="18"/>
                <w:szCs w:val="18"/>
                <w:lang w:val="tr-TR"/>
              </w:rPr>
            </w:pPr>
            <w:r>
              <w:rPr>
                <w:b/>
                <w:bCs/>
                <w:sz w:val="18"/>
                <w:szCs w:val="18"/>
              </w:rPr>
              <w:t>2021</w:t>
            </w:r>
          </w:p>
        </w:tc>
        <w:tc>
          <w:tcPr>
            <w:tcW w:w="1900" w:type="dxa"/>
            <w:tcBorders>
              <w:top w:val="nil"/>
              <w:left w:val="nil"/>
              <w:bottom w:val="single" w:sz="4" w:space="0" w:color="auto"/>
              <w:right w:val="single" w:sz="4" w:space="0" w:color="auto"/>
            </w:tcBorders>
            <w:shd w:val="clear" w:color="auto" w:fill="auto"/>
            <w:vAlign w:val="center"/>
            <w:hideMark/>
          </w:tcPr>
          <w:p w14:paraId="65105E03" w14:textId="4D64418E" w:rsidR="00F17570" w:rsidRPr="00D52DCF" w:rsidRDefault="00F17570" w:rsidP="00F17570">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3FF3818A" w14:textId="51B22404" w:rsidR="00F17570" w:rsidRPr="00D52DCF" w:rsidRDefault="00F17570" w:rsidP="00F17570">
            <w:pPr>
              <w:jc w:val="center"/>
              <w:rPr>
                <w:b/>
                <w:bCs/>
                <w:sz w:val="18"/>
                <w:szCs w:val="18"/>
                <w:lang w:val="tr-TR"/>
              </w:rPr>
            </w:pPr>
            <w:r>
              <w:rPr>
                <w:b/>
                <w:bCs/>
                <w:sz w:val="18"/>
                <w:szCs w:val="18"/>
              </w:rPr>
              <w:t>2023</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F17570"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F17570" w:rsidRPr="00D52DCF" w:rsidRDefault="00F17570" w:rsidP="00F17570">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623C6318" w:rsidR="00F17570" w:rsidRPr="00D52DCF" w:rsidRDefault="00F17570" w:rsidP="00F17570">
            <w:pPr>
              <w:jc w:val="center"/>
              <w:rPr>
                <w:b/>
                <w:bCs/>
                <w:sz w:val="18"/>
                <w:szCs w:val="18"/>
                <w:lang w:val="tr-TR"/>
              </w:rPr>
            </w:pPr>
            <w:r>
              <w:rPr>
                <w:b/>
                <w:bCs/>
                <w:sz w:val="18"/>
                <w:szCs w:val="18"/>
              </w:rPr>
              <w:t>2021</w:t>
            </w:r>
          </w:p>
        </w:tc>
        <w:tc>
          <w:tcPr>
            <w:tcW w:w="1900" w:type="dxa"/>
            <w:tcBorders>
              <w:top w:val="nil"/>
              <w:left w:val="nil"/>
              <w:bottom w:val="single" w:sz="4" w:space="0" w:color="auto"/>
              <w:right w:val="single" w:sz="4" w:space="0" w:color="auto"/>
            </w:tcBorders>
            <w:shd w:val="clear" w:color="auto" w:fill="auto"/>
            <w:vAlign w:val="center"/>
            <w:hideMark/>
          </w:tcPr>
          <w:p w14:paraId="527C454C" w14:textId="77F23D4E" w:rsidR="00F17570" w:rsidRPr="00D52DCF" w:rsidRDefault="00F17570" w:rsidP="00F17570">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047B574B" w14:textId="209D411C" w:rsidR="00F17570" w:rsidRPr="00D52DCF" w:rsidRDefault="00F17570" w:rsidP="00F17570">
            <w:pPr>
              <w:jc w:val="center"/>
              <w:rPr>
                <w:b/>
                <w:bCs/>
                <w:sz w:val="18"/>
                <w:szCs w:val="18"/>
                <w:lang w:val="tr-TR"/>
              </w:rPr>
            </w:pPr>
            <w:r>
              <w:rPr>
                <w:b/>
                <w:bCs/>
                <w:sz w:val="18"/>
                <w:szCs w:val="18"/>
              </w:rPr>
              <w:t>2023</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F17570" w:rsidRPr="00E7111A" w14:paraId="786A833F" w14:textId="77777777" w:rsidTr="003A2E1C">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F17570" w:rsidRPr="00E7111A" w:rsidRDefault="00F17570" w:rsidP="00F17570">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vAlign w:val="center"/>
          </w:tcPr>
          <w:p w14:paraId="65B249CC" w14:textId="4086FD3A" w:rsidR="00F17570" w:rsidRPr="00E7111A" w:rsidRDefault="00F17570" w:rsidP="00F17570">
            <w:pPr>
              <w:jc w:val="center"/>
              <w:rPr>
                <w:b/>
                <w:sz w:val="18"/>
                <w:szCs w:val="18"/>
                <w:lang w:val="tr-TR"/>
              </w:rPr>
            </w:pPr>
            <w:r>
              <w:rPr>
                <w:b/>
                <w:bCs/>
                <w:sz w:val="18"/>
                <w:szCs w:val="18"/>
              </w:rPr>
              <w:t>2021</w:t>
            </w:r>
          </w:p>
        </w:tc>
        <w:tc>
          <w:tcPr>
            <w:tcW w:w="734"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37DD5EFE" w:rsidR="00F17570" w:rsidRPr="00E7111A" w:rsidRDefault="00F17570" w:rsidP="00F17570">
            <w:pPr>
              <w:jc w:val="center"/>
              <w:rPr>
                <w:b/>
                <w:sz w:val="18"/>
                <w:szCs w:val="18"/>
                <w:lang w:val="tr-TR"/>
              </w:rPr>
            </w:pPr>
            <w:r>
              <w:rPr>
                <w:b/>
                <w:bCs/>
                <w:sz w:val="18"/>
                <w:szCs w:val="18"/>
              </w:rPr>
              <w:t>2022</w:t>
            </w:r>
          </w:p>
        </w:tc>
        <w:tc>
          <w:tcPr>
            <w:tcW w:w="746"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785E7BC1" w:rsidR="00F17570" w:rsidRPr="00E7111A" w:rsidRDefault="00F17570" w:rsidP="00F17570">
            <w:pPr>
              <w:jc w:val="center"/>
              <w:rPr>
                <w:b/>
                <w:sz w:val="18"/>
                <w:szCs w:val="18"/>
                <w:lang w:val="tr-TR"/>
              </w:rPr>
            </w:pPr>
            <w:r>
              <w:rPr>
                <w:b/>
                <w:bCs/>
                <w:sz w:val="18"/>
                <w:szCs w:val="18"/>
              </w:rPr>
              <w:t>2023</w:t>
            </w:r>
          </w:p>
        </w:tc>
        <w:tc>
          <w:tcPr>
            <w:tcW w:w="1132" w:type="pct"/>
            <w:tcBorders>
              <w:top w:val="double" w:sz="6" w:space="0" w:color="auto"/>
              <w:left w:val="double" w:sz="6" w:space="0" w:color="auto"/>
              <w:bottom w:val="double" w:sz="6" w:space="0" w:color="auto"/>
            </w:tcBorders>
            <w:shd w:val="clear" w:color="auto" w:fill="auto"/>
          </w:tcPr>
          <w:p w14:paraId="19B2B8DC" w14:textId="77777777" w:rsidR="00F17570" w:rsidRPr="00E7111A" w:rsidRDefault="00F17570" w:rsidP="00F17570">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lastRenderedPageBreak/>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F17570" w:rsidRPr="00E7111A" w14:paraId="6DA64A12" w14:textId="77777777" w:rsidTr="006D23F6">
        <w:trPr>
          <w:trHeight w:val="147"/>
        </w:trPr>
        <w:tc>
          <w:tcPr>
            <w:tcW w:w="7039" w:type="dxa"/>
            <w:gridSpan w:val="2"/>
            <w:tcBorders>
              <w:top w:val="double" w:sz="6" w:space="0" w:color="auto"/>
              <w:bottom w:val="double" w:sz="6" w:space="0" w:color="auto"/>
            </w:tcBorders>
            <w:shd w:val="clear" w:color="auto" w:fill="auto"/>
          </w:tcPr>
          <w:p w14:paraId="48F044B1" w14:textId="77777777" w:rsidR="00F17570" w:rsidRPr="00E7111A" w:rsidRDefault="00F17570" w:rsidP="00F17570">
            <w:pPr>
              <w:tabs>
                <w:tab w:val="left" w:pos="720"/>
              </w:tabs>
              <w:ind w:firstLine="2302"/>
              <w:jc w:val="both"/>
              <w:rPr>
                <w:b/>
                <w:sz w:val="18"/>
                <w:szCs w:val="18"/>
                <w:lang w:val="tr-TR"/>
              </w:rPr>
            </w:pPr>
          </w:p>
        </w:tc>
        <w:tc>
          <w:tcPr>
            <w:tcW w:w="636" w:type="dxa"/>
            <w:tcBorders>
              <w:top w:val="double" w:sz="6" w:space="0" w:color="auto"/>
              <w:bottom w:val="double" w:sz="6" w:space="0" w:color="auto"/>
            </w:tcBorders>
            <w:vAlign w:val="center"/>
          </w:tcPr>
          <w:p w14:paraId="535FDAEA" w14:textId="3BFACE4D" w:rsidR="00F17570" w:rsidRDefault="00F17570" w:rsidP="00F17570">
            <w:pPr>
              <w:tabs>
                <w:tab w:val="left" w:pos="720"/>
              </w:tabs>
              <w:jc w:val="center"/>
              <w:rPr>
                <w:b/>
                <w:sz w:val="18"/>
                <w:szCs w:val="18"/>
                <w:lang w:val="tr-TR"/>
              </w:rPr>
            </w:pPr>
            <w:r>
              <w:rPr>
                <w:b/>
                <w:bCs/>
                <w:sz w:val="18"/>
                <w:szCs w:val="18"/>
              </w:rPr>
              <w:t>2021</w:t>
            </w:r>
          </w:p>
        </w:tc>
        <w:tc>
          <w:tcPr>
            <w:tcW w:w="636" w:type="dxa"/>
            <w:tcBorders>
              <w:top w:val="double" w:sz="6" w:space="0" w:color="auto"/>
              <w:bottom w:val="double" w:sz="6" w:space="0" w:color="auto"/>
            </w:tcBorders>
            <w:shd w:val="clear" w:color="auto" w:fill="auto"/>
            <w:vAlign w:val="center"/>
          </w:tcPr>
          <w:p w14:paraId="44882393" w14:textId="04E6FBCF" w:rsidR="00F17570" w:rsidRPr="00E7111A" w:rsidRDefault="00F17570" w:rsidP="00F17570">
            <w:pPr>
              <w:tabs>
                <w:tab w:val="left" w:pos="720"/>
              </w:tabs>
              <w:jc w:val="center"/>
              <w:rPr>
                <w:b/>
                <w:sz w:val="18"/>
                <w:szCs w:val="18"/>
                <w:lang w:val="tr-TR"/>
              </w:rPr>
            </w:pPr>
            <w:r>
              <w:rPr>
                <w:b/>
                <w:bCs/>
                <w:sz w:val="18"/>
                <w:szCs w:val="18"/>
              </w:rPr>
              <w:t>2022</w:t>
            </w:r>
          </w:p>
        </w:tc>
        <w:tc>
          <w:tcPr>
            <w:tcW w:w="636" w:type="dxa"/>
            <w:tcBorders>
              <w:top w:val="double" w:sz="6" w:space="0" w:color="auto"/>
              <w:bottom w:val="double" w:sz="6" w:space="0" w:color="auto"/>
            </w:tcBorders>
            <w:shd w:val="clear" w:color="auto" w:fill="auto"/>
            <w:vAlign w:val="center"/>
          </w:tcPr>
          <w:p w14:paraId="35C9A01C" w14:textId="1CA6ADA9" w:rsidR="00F17570" w:rsidRPr="00E7111A" w:rsidRDefault="00F17570" w:rsidP="00F17570">
            <w:pPr>
              <w:tabs>
                <w:tab w:val="left" w:pos="720"/>
              </w:tabs>
              <w:jc w:val="center"/>
              <w:rPr>
                <w:b/>
                <w:sz w:val="18"/>
                <w:szCs w:val="18"/>
                <w:lang w:val="tr-TR"/>
              </w:rPr>
            </w:pPr>
            <w:r>
              <w:rPr>
                <w:b/>
                <w:bCs/>
                <w:sz w:val="18"/>
                <w:szCs w:val="18"/>
              </w:rPr>
              <w:t>2023</w:t>
            </w:r>
          </w:p>
        </w:tc>
        <w:tc>
          <w:tcPr>
            <w:tcW w:w="490" w:type="dxa"/>
            <w:tcBorders>
              <w:top w:val="double" w:sz="6" w:space="0" w:color="auto"/>
              <w:bottom w:val="double" w:sz="6" w:space="0" w:color="auto"/>
            </w:tcBorders>
            <w:shd w:val="clear" w:color="auto" w:fill="auto"/>
          </w:tcPr>
          <w:p w14:paraId="1310269E" w14:textId="77777777" w:rsidR="00F17570" w:rsidRPr="00E7111A" w:rsidRDefault="00F17570" w:rsidP="00F17570">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2" w:name="_Toc416945586"/>
      <w:bookmarkStart w:id="123" w:name="_Toc5183479"/>
      <w:r w:rsidRPr="00E7111A">
        <w:rPr>
          <w:bCs/>
          <w:sz w:val="24"/>
          <w:lang w:val="tr-TR"/>
        </w:rPr>
        <w:t xml:space="preserve">C- 6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lastRenderedPageBreak/>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F17570" w:rsidRPr="00E7111A" w14:paraId="6B53ED00" w14:textId="77777777" w:rsidTr="00BC41BE">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F17570" w:rsidRPr="00E7111A" w:rsidRDefault="00F17570" w:rsidP="00F17570">
            <w:pPr>
              <w:tabs>
                <w:tab w:val="left" w:pos="720"/>
              </w:tabs>
              <w:jc w:val="center"/>
              <w:rPr>
                <w:b/>
                <w:sz w:val="18"/>
                <w:szCs w:val="18"/>
                <w:lang w:val="tr-TR"/>
              </w:rPr>
            </w:pPr>
            <w:bookmarkStart w:id="124" w:name="_GoBack" w:colFirst="1" w:colLast="3"/>
          </w:p>
        </w:tc>
        <w:tc>
          <w:tcPr>
            <w:tcW w:w="632" w:type="pct"/>
            <w:tcBorders>
              <w:top w:val="double" w:sz="6" w:space="0" w:color="auto"/>
              <w:bottom w:val="double" w:sz="6" w:space="0" w:color="auto"/>
              <w:right w:val="double" w:sz="6" w:space="0" w:color="auto"/>
            </w:tcBorders>
            <w:vAlign w:val="center"/>
          </w:tcPr>
          <w:p w14:paraId="1F76AAC5" w14:textId="14FC8214" w:rsidR="00F17570" w:rsidRDefault="00F17570" w:rsidP="00F17570">
            <w:pPr>
              <w:tabs>
                <w:tab w:val="left" w:pos="720"/>
              </w:tabs>
              <w:jc w:val="center"/>
              <w:rPr>
                <w:b/>
                <w:sz w:val="18"/>
                <w:szCs w:val="18"/>
                <w:lang w:val="tr-TR"/>
              </w:rPr>
            </w:pPr>
            <w:r>
              <w:rPr>
                <w:b/>
                <w:bCs/>
                <w:sz w:val="18"/>
                <w:szCs w:val="18"/>
              </w:rPr>
              <w:t>2021</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272096BC" w:rsidR="00F17570" w:rsidRPr="00E7111A" w:rsidRDefault="00F17570" w:rsidP="00F17570">
            <w:pPr>
              <w:tabs>
                <w:tab w:val="left" w:pos="720"/>
              </w:tabs>
              <w:jc w:val="center"/>
              <w:rPr>
                <w:b/>
                <w:sz w:val="18"/>
                <w:szCs w:val="18"/>
                <w:lang w:val="tr-TR"/>
              </w:rPr>
            </w:pPr>
            <w:r>
              <w:rPr>
                <w:b/>
                <w:bCs/>
                <w:sz w:val="18"/>
                <w:szCs w:val="18"/>
              </w:rPr>
              <w:t>2022</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3D37722B" w:rsidR="00F17570" w:rsidRPr="00E7111A" w:rsidRDefault="00F17570" w:rsidP="00F17570">
            <w:pPr>
              <w:tabs>
                <w:tab w:val="left" w:pos="720"/>
              </w:tabs>
              <w:jc w:val="center"/>
              <w:rPr>
                <w:b/>
                <w:sz w:val="18"/>
                <w:szCs w:val="18"/>
                <w:lang w:val="tr-TR"/>
              </w:rPr>
            </w:pPr>
            <w:r>
              <w:rPr>
                <w:b/>
                <w:bCs/>
                <w:sz w:val="18"/>
                <w:szCs w:val="18"/>
              </w:rPr>
              <w:t>2023</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7777777" w:rsidR="00F17570" w:rsidRPr="00E7111A" w:rsidRDefault="00F17570" w:rsidP="00F17570">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F17570" w:rsidRPr="00E7111A" w:rsidRDefault="00F17570" w:rsidP="00F17570">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F17570" w:rsidRPr="00E7111A" w:rsidRDefault="00F17570" w:rsidP="00F17570">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bookmarkEnd w:id="124"/>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5" w:name="_Toc217209173"/>
      <w:bookmarkStart w:id="126" w:name="_Toc5183480"/>
      <w:r w:rsidR="003337D4">
        <w:rPr>
          <w:b/>
          <w:bCs/>
          <w:sz w:val="36"/>
        </w:rPr>
        <w:lastRenderedPageBreak/>
        <w:t>SECTION D- Domestic Sales of the Product</w:t>
      </w:r>
      <w:bookmarkEnd w:id="125"/>
      <w:bookmarkEnd w:id="126"/>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7" w:name="_Toc217209174"/>
      <w:bookmarkStart w:id="128" w:name="_Toc5183481"/>
      <w:r>
        <w:rPr>
          <w:bCs/>
          <w:sz w:val="24"/>
        </w:rPr>
        <w:t>D-1 Domestic Sales Procedures</w:t>
      </w:r>
      <w:bookmarkEnd w:id="127"/>
      <w:bookmarkEnd w:id="128"/>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9" w:name="_Toc416945589"/>
      <w:bookmarkStart w:id="130" w:name="_Toc5183482"/>
      <w:r w:rsidRPr="00E7111A">
        <w:rPr>
          <w:bCs/>
          <w:sz w:val="24"/>
          <w:lang w:val="tr-TR"/>
        </w:rPr>
        <w:t xml:space="preserve">D-2 </w:t>
      </w:r>
      <w:bookmarkEnd w:id="12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0"/>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1" w:name="OLE_LINK3"/>
      <w:bookmarkStart w:id="132"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1"/>
      <w:bookmarkEnd w:id="132"/>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3" w:name="_Toc416945590"/>
      <w:bookmarkStart w:id="134" w:name="_Toc5183483"/>
      <w:r w:rsidRPr="00E7111A">
        <w:rPr>
          <w:bCs/>
          <w:sz w:val="24"/>
          <w:lang w:val="tr-TR"/>
        </w:rPr>
        <w:t xml:space="preserve">D-3 </w:t>
      </w:r>
      <w:bookmarkEnd w:id="133"/>
      <w:r w:rsidR="00AC3826">
        <w:rPr>
          <w:bCs/>
          <w:sz w:val="24"/>
        </w:rPr>
        <w:t>Domestic Sales through Related Companies</w:t>
      </w:r>
      <w:bookmarkEnd w:id="134"/>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5" w:name="_Toc416945591"/>
      <w:bookmarkStart w:id="136" w:name="_Toc5183484"/>
      <w:r w:rsidRPr="00E7111A">
        <w:rPr>
          <w:bCs/>
          <w:sz w:val="24"/>
          <w:lang w:val="tr-TR"/>
        </w:rPr>
        <w:lastRenderedPageBreak/>
        <w:t xml:space="preserve">D-4 </w:t>
      </w:r>
      <w:bookmarkEnd w:id="135"/>
      <w:r w:rsidR="007C19E9">
        <w:rPr>
          <w:bCs/>
          <w:sz w:val="24"/>
        </w:rPr>
        <w:t>Allowances for Domestic Sales</w:t>
      </w:r>
      <w:bookmarkEnd w:id="136"/>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5183485"/>
      <w:r>
        <w:rPr>
          <w:b w:val="0"/>
          <w:bCs/>
          <w:i/>
          <w:iCs/>
          <w:spacing w:val="-20"/>
          <w:sz w:val="24"/>
          <w:u w:val="single"/>
        </w:rPr>
        <w:t>Differences in discounts and rebates</w:t>
      </w:r>
      <w:bookmarkEnd w:id="137"/>
      <w:bookmarkEnd w:id="138"/>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5183486"/>
      <w:r>
        <w:rPr>
          <w:b w:val="0"/>
          <w:bCs/>
          <w:i/>
          <w:iCs/>
          <w:spacing w:val="-20"/>
          <w:sz w:val="24"/>
          <w:u w:val="single"/>
        </w:rPr>
        <w:lastRenderedPageBreak/>
        <w:t>Differences in the cost of any credit for the sales</w:t>
      </w:r>
      <w:bookmarkEnd w:id="139"/>
      <w:bookmarkEnd w:id="140"/>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5183487"/>
      <w:r>
        <w:rPr>
          <w:b w:val="0"/>
          <w:bCs/>
          <w:i/>
          <w:iCs/>
          <w:spacing w:val="-20"/>
          <w:sz w:val="24"/>
          <w:u w:val="single"/>
        </w:rPr>
        <w:t>Differences in packing costs</w:t>
      </w:r>
      <w:bookmarkEnd w:id="141"/>
      <w:bookmarkEnd w:id="142"/>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5183488"/>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5"/>
      <w:bookmarkEnd w:id="146"/>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7" w:name="_Toc4424148"/>
      <w:bookmarkStart w:id="148" w:name="_Toc5183490"/>
      <w:r>
        <w:rPr>
          <w:b w:val="0"/>
          <w:bCs/>
          <w:i/>
          <w:iCs/>
          <w:spacing w:val="-20"/>
          <w:sz w:val="24"/>
          <w:u w:val="single"/>
        </w:rPr>
        <w:lastRenderedPageBreak/>
        <w:t>Differences in commissions paid in respect of the sales under consideration</w:t>
      </w:r>
      <w:bookmarkEnd w:id="147"/>
      <w:bookmarkEnd w:id="148"/>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5183491"/>
      <w:r>
        <w:rPr>
          <w:b w:val="0"/>
          <w:bCs/>
          <w:i/>
          <w:iCs/>
          <w:spacing w:val="-20"/>
          <w:sz w:val="24"/>
          <w:u w:val="single"/>
        </w:rPr>
        <w:t>Differences in physical characteristics</w:t>
      </w:r>
      <w:bookmarkEnd w:id="149"/>
      <w:bookmarkEnd w:id="150"/>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1" w:name="_Toc4424150"/>
      <w:bookmarkStart w:id="152" w:name="_Toc5183492"/>
      <w:r>
        <w:rPr>
          <w:b w:val="0"/>
          <w:bCs/>
          <w:i/>
          <w:iCs/>
          <w:spacing w:val="-20"/>
          <w:sz w:val="24"/>
          <w:u w:val="single"/>
        </w:rPr>
        <w:t>Differences in level of trade</w:t>
      </w:r>
      <w:bookmarkEnd w:id="151"/>
      <w:bookmarkEnd w:id="152"/>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3" w:name="_Toc4424151"/>
      <w:bookmarkStart w:id="154" w:name="_Toc5183493"/>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5183494"/>
      <w:r w:rsidR="000B527F">
        <w:rPr>
          <w:b/>
          <w:bCs/>
          <w:sz w:val="36"/>
        </w:rPr>
        <w:lastRenderedPageBreak/>
        <w:t xml:space="preserve">SECTION E- Export Sales of the Product to </w:t>
      </w:r>
      <w:r w:rsidR="000B6F62">
        <w:rPr>
          <w:b/>
          <w:bCs/>
          <w:sz w:val="36"/>
        </w:rPr>
        <w:t>Türkiye</w:t>
      </w:r>
      <w:bookmarkEnd w:id="155"/>
      <w:bookmarkEnd w:id="156"/>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7" w:name="_Toc416945593"/>
      <w:bookmarkStart w:id="158" w:name="_Toc5183495"/>
      <w:r w:rsidRPr="00E7111A">
        <w:rPr>
          <w:bCs/>
          <w:sz w:val="24"/>
          <w:lang w:val="tr-TR"/>
        </w:rPr>
        <w:t xml:space="preserve">E-1 </w:t>
      </w:r>
      <w:bookmarkEnd w:id="157"/>
      <w:r w:rsidR="00244E77">
        <w:rPr>
          <w:bCs/>
          <w:sz w:val="24"/>
        </w:rPr>
        <w:t>Export Sales Procedures</w:t>
      </w:r>
      <w:bookmarkEnd w:id="158"/>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9" w:name="_Toc416945594"/>
      <w:bookmarkStart w:id="160" w:name="_Toc5183496"/>
      <w:r w:rsidRPr="00E7111A">
        <w:rPr>
          <w:bCs/>
          <w:sz w:val="24"/>
          <w:lang w:val="tr-TR"/>
        </w:rPr>
        <w:t xml:space="preserve">E-2 </w:t>
      </w:r>
      <w:bookmarkEnd w:id="159"/>
      <w:r w:rsidR="009C7798">
        <w:rPr>
          <w:bCs/>
          <w:sz w:val="24"/>
        </w:rPr>
        <w:t>Export Sales</w:t>
      </w:r>
      <w:bookmarkEnd w:id="160"/>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1" w:name="_Toc416945595"/>
      <w:bookmarkStart w:id="162" w:name="_Toc5183497"/>
      <w:r w:rsidRPr="00E7111A">
        <w:rPr>
          <w:bCs/>
          <w:sz w:val="24"/>
          <w:lang w:val="tr-TR"/>
        </w:rPr>
        <w:t>E</w:t>
      </w:r>
      <w:r w:rsidR="003C0D13" w:rsidRPr="00E7111A">
        <w:rPr>
          <w:bCs/>
          <w:sz w:val="24"/>
          <w:lang w:val="tr-TR"/>
        </w:rPr>
        <w:t xml:space="preserve">-3 </w:t>
      </w:r>
      <w:bookmarkEnd w:id="161"/>
      <w:r w:rsidR="0021463F">
        <w:rPr>
          <w:bCs/>
          <w:sz w:val="24"/>
        </w:rPr>
        <w:t>Export Sales through Related Companies</w:t>
      </w:r>
      <w:bookmarkEnd w:id="162"/>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3" w:name="_Toc415503611"/>
      <w:bookmarkStart w:id="164" w:name="_Toc416945596"/>
      <w:bookmarkStart w:id="165" w:name="_Toc5183498"/>
      <w:r w:rsidRPr="00E7111A">
        <w:rPr>
          <w:bCs/>
          <w:sz w:val="24"/>
        </w:rPr>
        <w:t>E-</w:t>
      </w:r>
      <w:bookmarkEnd w:id="163"/>
      <w:bookmarkEnd w:id="164"/>
      <w:r w:rsidR="008D7D5C" w:rsidRPr="00E7111A">
        <w:rPr>
          <w:bCs/>
          <w:sz w:val="24"/>
        </w:rPr>
        <w:t>4 Allowances</w:t>
      </w:r>
      <w:r w:rsidR="008D7D5C">
        <w:rPr>
          <w:bCs/>
          <w:sz w:val="24"/>
        </w:rPr>
        <w:t xml:space="preserve"> for Export Sales to </w:t>
      </w:r>
      <w:r w:rsidR="000B6F62">
        <w:rPr>
          <w:bCs/>
          <w:sz w:val="24"/>
        </w:rPr>
        <w:t>Türkiye</w:t>
      </w:r>
      <w:bookmarkEnd w:id="165"/>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6" w:name="_Toc4424157"/>
      <w:bookmarkStart w:id="167" w:name="_Toc5183499"/>
      <w:r>
        <w:rPr>
          <w:b w:val="0"/>
          <w:bCs/>
          <w:i/>
          <w:iCs/>
          <w:spacing w:val="-20"/>
          <w:sz w:val="24"/>
          <w:u w:val="single"/>
        </w:rPr>
        <w:t>Differences in discounts and rebates</w:t>
      </w:r>
      <w:bookmarkEnd w:id="166"/>
      <w:bookmarkEnd w:id="167"/>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8" w:name="_Toc4424158"/>
      <w:bookmarkStart w:id="169" w:name="_Toc5183500"/>
      <w:r>
        <w:rPr>
          <w:b w:val="0"/>
          <w:bCs/>
          <w:i/>
          <w:iCs/>
          <w:spacing w:val="-20"/>
          <w:sz w:val="24"/>
          <w:u w:val="single"/>
        </w:rPr>
        <w:t>Differences in the cost of any credit for the sales</w:t>
      </w:r>
      <w:bookmarkEnd w:id="168"/>
      <w:bookmarkEnd w:id="169"/>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0" w:name="_Toc4424159"/>
      <w:bookmarkStart w:id="171" w:name="_Toc5183501"/>
      <w:r>
        <w:rPr>
          <w:b w:val="0"/>
          <w:bCs/>
          <w:i/>
          <w:iCs/>
          <w:spacing w:val="-20"/>
          <w:sz w:val="24"/>
          <w:u w:val="single"/>
        </w:rPr>
        <w:t>Differences in packing costs</w:t>
      </w:r>
      <w:bookmarkEnd w:id="170"/>
      <w:bookmarkEnd w:id="171"/>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2" w:name="_Toc4424160"/>
      <w:bookmarkStart w:id="173" w:name="_Toc5183502"/>
      <w:r>
        <w:rPr>
          <w:b w:val="0"/>
          <w:bCs/>
          <w:i/>
          <w:iCs/>
          <w:spacing w:val="-20"/>
          <w:sz w:val="24"/>
          <w:u w:val="single"/>
        </w:rPr>
        <w:t>Differences in transportation, insurance, handling, loading, and ancillary costs</w:t>
      </w:r>
      <w:bookmarkEnd w:id="172"/>
      <w:bookmarkEnd w:id="173"/>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4"/>
      <w:bookmarkEnd w:id="175"/>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6" w:name="_Toc4424162"/>
      <w:bookmarkStart w:id="177" w:name="_Toc5183504"/>
      <w:r>
        <w:rPr>
          <w:b w:val="0"/>
          <w:bCs/>
          <w:i/>
          <w:iCs/>
          <w:spacing w:val="-20"/>
          <w:sz w:val="24"/>
          <w:u w:val="single"/>
        </w:rPr>
        <w:t>Differences in commissions paid in respect of the sales under consideration</w:t>
      </w:r>
      <w:bookmarkEnd w:id="176"/>
      <w:bookmarkEnd w:id="177"/>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8" w:name="_Toc4424163"/>
      <w:bookmarkStart w:id="179" w:name="_Toc5183505"/>
      <w:r w:rsidRPr="00F237B1">
        <w:rPr>
          <w:b w:val="0"/>
          <w:bCs/>
          <w:i/>
          <w:iCs/>
          <w:spacing w:val="-20"/>
          <w:sz w:val="24"/>
          <w:u w:val="single"/>
        </w:rPr>
        <w:t>Import charges or indirect taxes</w:t>
      </w:r>
      <w:bookmarkEnd w:id="178"/>
      <w:bookmarkEnd w:id="179"/>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0" w:name="_Toc4424164"/>
      <w:bookmarkStart w:id="181" w:name="_Toc5183506"/>
      <w:r w:rsidRPr="0088530E">
        <w:rPr>
          <w:b w:val="0"/>
          <w:bCs/>
          <w:i/>
          <w:iCs/>
          <w:spacing w:val="-20"/>
          <w:sz w:val="24"/>
          <w:u w:val="single"/>
        </w:rPr>
        <w:t>Differences in the level of trade</w:t>
      </w:r>
      <w:bookmarkEnd w:id="180"/>
      <w:bookmarkEnd w:id="181"/>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2" w:name="_Toc4424165"/>
      <w:bookmarkStart w:id="183" w:name="_Toc5183507"/>
      <w:r w:rsidRPr="0088530E">
        <w:rPr>
          <w:b w:val="0"/>
          <w:bCs/>
          <w:i/>
          <w:iCs/>
          <w:spacing w:val="-20"/>
          <w:sz w:val="24"/>
          <w:u w:val="single"/>
        </w:rPr>
        <w:t>Differences in the expenses of providing warranties, guaranties, technical assistance and services, as provided for by law and/or sales contract</w:t>
      </w:r>
      <w:bookmarkEnd w:id="182"/>
      <w:bookmarkEnd w:id="183"/>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4" w:name="_Toc217209183"/>
      <w:bookmarkStart w:id="185"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4"/>
      <w:bookmarkEnd w:id="185"/>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6" w:name="_Toc217209184"/>
      <w:bookmarkStart w:id="187" w:name="_Toc5183509"/>
      <w:r w:rsidRPr="0088530E">
        <w:rPr>
          <w:bCs/>
          <w:sz w:val="24"/>
        </w:rPr>
        <w:t>F-1   Export Sales to Third Countries</w:t>
      </w:r>
      <w:bookmarkEnd w:id="186"/>
      <w:bookmarkEnd w:id="187"/>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8" w:name="_Toc217209185"/>
      <w:bookmarkStart w:id="189" w:name="_Toc5183510"/>
      <w:r w:rsidR="00442AE4" w:rsidRPr="0088530E">
        <w:rPr>
          <w:b/>
          <w:bCs/>
          <w:sz w:val="36"/>
        </w:rPr>
        <w:lastRenderedPageBreak/>
        <w:t>SECTION G- Cost of Production</w:t>
      </w:r>
      <w:bookmarkEnd w:id="188"/>
      <w:bookmarkEnd w:id="189"/>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0" w:name="_Toc217209186"/>
      <w:bookmarkStart w:id="191"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0"/>
      <w:bookmarkEnd w:id="191"/>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2" w:name="_Toc217209187"/>
      <w:bookmarkStart w:id="193"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2"/>
      <w:bookmarkEnd w:id="193"/>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4" w:name="_Toc4424171"/>
      <w:bookmarkStart w:id="195"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4"/>
      <w:bookmarkEnd w:id="195"/>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0B6F62">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roofErr w:type="gramStart"/>
            <w:r w:rsidRPr="00392519">
              <w:rPr>
                <w:color w:val="000000"/>
                <w:sz w:val="18"/>
                <w:szCs w:val="18"/>
                <w:lang w:val="tr-TR"/>
              </w:rPr>
              <w:t>..</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6" w:name="_Toc217209188"/>
    </w:p>
    <w:p w14:paraId="0187DC2E" w14:textId="77777777" w:rsidR="008C322F" w:rsidRDefault="008C322F" w:rsidP="00C96021">
      <w:pPr>
        <w:pStyle w:val="Balk1"/>
        <w:ind w:left="540" w:firstLine="0"/>
        <w:jc w:val="center"/>
        <w:rPr>
          <w:b/>
          <w:bCs/>
          <w:sz w:val="36"/>
        </w:rPr>
      </w:pPr>
      <w:bookmarkStart w:id="197" w:name="_Toc217280095"/>
      <w:bookmarkStart w:id="198" w:name="_Toc217280886"/>
      <w:bookmarkStart w:id="199"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7"/>
      <w:bookmarkEnd w:id="198"/>
      <w:bookmarkEnd w:id="199"/>
    </w:p>
    <w:p w14:paraId="541681F0" w14:textId="77777777" w:rsidR="008C322F" w:rsidRPr="00781AC2" w:rsidRDefault="008C322F" w:rsidP="00C96021"/>
    <w:p w14:paraId="7E83BAFD" w14:textId="77777777" w:rsidR="00324BBD" w:rsidRDefault="00324BBD" w:rsidP="00C96021">
      <w:pPr>
        <w:pStyle w:val="Balk2"/>
        <w:rPr>
          <w:bCs/>
          <w:sz w:val="24"/>
        </w:rPr>
      </w:pPr>
      <w:bookmarkStart w:id="200" w:name="_Toc217280096"/>
      <w:bookmarkStart w:id="201" w:name="_Toc217280887"/>
    </w:p>
    <w:p w14:paraId="1EA9694F" w14:textId="77777777" w:rsidR="00324BBD" w:rsidRPr="005009C9" w:rsidRDefault="00324BBD" w:rsidP="00C96021">
      <w:pPr>
        <w:pStyle w:val="Balk2"/>
        <w:rPr>
          <w:bCs/>
          <w:sz w:val="24"/>
        </w:rPr>
      </w:pPr>
      <w:bookmarkStart w:id="202"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2"/>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3"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0"/>
      <w:bookmarkEnd w:id="201"/>
      <w:bookmarkEnd w:id="203"/>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4" w:name="_Toc217280097"/>
      <w:bookmarkStart w:id="205" w:name="_Toc217280888"/>
      <w:bookmarkStart w:id="206"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4"/>
      <w:bookmarkEnd w:id="205"/>
      <w:bookmarkEnd w:id="206"/>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7" w:name="_Toc217280098"/>
      <w:bookmarkStart w:id="208" w:name="_Toc217280889"/>
    </w:p>
    <w:p w14:paraId="3CB94442" w14:textId="77777777" w:rsidR="008C322F" w:rsidRDefault="007822EA" w:rsidP="00C96021">
      <w:pPr>
        <w:pStyle w:val="Balk2"/>
        <w:rPr>
          <w:bCs/>
          <w:sz w:val="24"/>
        </w:rPr>
      </w:pPr>
      <w:bookmarkStart w:id="209"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7"/>
      <w:bookmarkEnd w:id="208"/>
      <w:bookmarkEnd w:id="209"/>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0" w:name="_Toc217280099"/>
      <w:bookmarkStart w:id="211"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10"/>
      <w:bookmarkEnd w:id="211"/>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2" w:name="_Toc217280100"/>
      <w:bookmarkStart w:id="213" w:name="_Toc217280891"/>
      <w:bookmarkStart w:id="214" w:name="_Toc5183519"/>
      <w:r w:rsidRPr="005009C9">
        <w:rPr>
          <w:bCs/>
          <w:sz w:val="24"/>
        </w:rPr>
        <w:t>H-</w:t>
      </w:r>
      <w:r w:rsidR="00681D0E">
        <w:rPr>
          <w:bCs/>
          <w:sz w:val="24"/>
        </w:rPr>
        <w:t>6</w:t>
      </w:r>
      <w:r w:rsidRPr="005009C9">
        <w:rPr>
          <w:bCs/>
          <w:sz w:val="24"/>
        </w:rPr>
        <w:t xml:space="preserve"> Production facilities and production</w:t>
      </w:r>
      <w:bookmarkEnd w:id="212"/>
      <w:bookmarkEnd w:id="213"/>
      <w:bookmarkEnd w:id="214"/>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5" w:name="_Toc217280101"/>
      <w:bookmarkStart w:id="216" w:name="_Toc217280892"/>
    </w:p>
    <w:p w14:paraId="313767DB" w14:textId="77777777" w:rsidR="008C322F" w:rsidRDefault="008C322F" w:rsidP="00C96021">
      <w:pPr>
        <w:pStyle w:val="Balk2"/>
        <w:rPr>
          <w:bCs/>
          <w:sz w:val="24"/>
        </w:rPr>
      </w:pPr>
      <w:bookmarkStart w:id="217" w:name="_Toc5183520"/>
      <w:r w:rsidRPr="005009C9">
        <w:rPr>
          <w:bCs/>
          <w:sz w:val="24"/>
        </w:rPr>
        <w:t>H-</w:t>
      </w:r>
      <w:r w:rsidR="00681D0E">
        <w:rPr>
          <w:bCs/>
          <w:sz w:val="24"/>
        </w:rPr>
        <w:t>7</w:t>
      </w:r>
      <w:r w:rsidRPr="005009C9">
        <w:rPr>
          <w:bCs/>
          <w:sz w:val="24"/>
        </w:rPr>
        <w:t xml:space="preserve"> Sales</w:t>
      </w:r>
      <w:bookmarkEnd w:id="215"/>
      <w:bookmarkEnd w:id="216"/>
      <w:bookmarkEnd w:id="217"/>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8" w:name="_Toc217280102"/>
      <w:bookmarkStart w:id="219"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8"/>
      <w:bookmarkEnd w:id="219"/>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0" w:name="_Toc217280103"/>
      <w:bookmarkStart w:id="221" w:name="_Toc217280894"/>
      <w:bookmarkStart w:id="222" w:name="_Toc5183521"/>
      <w:r>
        <w:rPr>
          <w:bCs/>
          <w:sz w:val="24"/>
        </w:rPr>
        <w:t>H-9</w:t>
      </w:r>
      <w:r w:rsidR="008C322F" w:rsidRPr="005009C9">
        <w:rPr>
          <w:bCs/>
          <w:sz w:val="24"/>
        </w:rPr>
        <w:t xml:space="preserve"> Accounting principles and practice</w:t>
      </w:r>
      <w:bookmarkEnd w:id="220"/>
      <w:bookmarkEnd w:id="221"/>
      <w:r>
        <w:rPr>
          <w:bCs/>
          <w:sz w:val="24"/>
        </w:rPr>
        <w:t>s</w:t>
      </w:r>
      <w:bookmarkEnd w:id="222"/>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3" w:name="_Toc5183522"/>
      <w:r w:rsidRPr="00402501">
        <w:rPr>
          <w:b w:val="0"/>
          <w:bCs/>
          <w:i/>
          <w:iCs/>
          <w:spacing w:val="-20"/>
          <w:sz w:val="24"/>
          <w:u w:val="single"/>
        </w:rPr>
        <w:t>Books and records</w:t>
      </w:r>
      <w:bookmarkEnd w:id="223"/>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4" w:name="_Toc5183523"/>
      <w:r w:rsidRPr="00402501">
        <w:rPr>
          <w:b w:val="0"/>
          <w:bCs/>
          <w:i/>
          <w:iCs/>
          <w:spacing w:val="-20"/>
          <w:sz w:val="24"/>
          <w:u w:val="single"/>
        </w:rPr>
        <w:t>Methods and general principles of accounting</w:t>
      </w:r>
      <w:bookmarkEnd w:id="224"/>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5" w:name="_Toc5183524"/>
      <w:r w:rsidRPr="006635AE">
        <w:rPr>
          <w:b w:val="0"/>
          <w:bCs/>
          <w:i/>
          <w:iCs/>
          <w:spacing w:val="-20"/>
          <w:sz w:val="24"/>
          <w:u w:val="single"/>
        </w:rPr>
        <w:lastRenderedPageBreak/>
        <w:t>Asset valuation</w:t>
      </w:r>
      <w:bookmarkEnd w:id="225"/>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6" w:name="_Toc5183525"/>
      <w:r w:rsidRPr="006635AE">
        <w:rPr>
          <w:b w:val="0"/>
          <w:bCs/>
          <w:i/>
          <w:iCs/>
          <w:spacing w:val="-20"/>
          <w:sz w:val="24"/>
          <w:u w:val="single"/>
        </w:rPr>
        <w:t>Loans and subsidies</w:t>
      </w:r>
      <w:bookmarkEnd w:id="226"/>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7" w:name="_Toc5183526"/>
      <w:r w:rsidRPr="006635AE">
        <w:rPr>
          <w:b w:val="0"/>
          <w:bCs/>
          <w:i/>
          <w:iCs/>
          <w:spacing w:val="-20"/>
          <w:sz w:val="24"/>
          <w:u w:val="single"/>
        </w:rPr>
        <w:t>Foreign currency transactions</w:t>
      </w:r>
      <w:bookmarkEnd w:id="227"/>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8" w:name="_Toc5183527"/>
      <w:r w:rsidRPr="006635AE">
        <w:rPr>
          <w:b w:val="0"/>
          <w:bCs/>
          <w:i/>
          <w:iCs/>
          <w:spacing w:val="-20"/>
          <w:sz w:val="24"/>
          <w:u w:val="single"/>
        </w:rPr>
        <w:t>Barter-Trade / Counter Trade</w:t>
      </w:r>
      <w:bookmarkEnd w:id="228"/>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9" w:name="_Toc5183528"/>
      <w:r w:rsidRPr="006635AE">
        <w:rPr>
          <w:b w:val="0"/>
          <w:bCs/>
          <w:i/>
          <w:iCs/>
          <w:spacing w:val="-20"/>
          <w:sz w:val="24"/>
          <w:u w:val="single"/>
        </w:rPr>
        <w:t>Compensation-Tra</w:t>
      </w:r>
      <w:r>
        <w:rPr>
          <w:b w:val="0"/>
          <w:bCs/>
          <w:i/>
          <w:iCs/>
          <w:spacing w:val="-20"/>
          <w:sz w:val="24"/>
          <w:u w:val="single"/>
        </w:rPr>
        <w:t>de / Product Buy-back</w:t>
      </w:r>
      <w:bookmarkEnd w:id="229"/>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0" w:name="_Toc5183529"/>
      <w:r>
        <w:rPr>
          <w:b w:val="0"/>
          <w:bCs/>
          <w:i/>
          <w:iCs/>
          <w:spacing w:val="-20"/>
          <w:sz w:val="24"/>
          <w:u w:val="single"/>
        </w:rPr>
        <w:t>Profit distribution</w:t>
      </w:r>
      <w:bookmarkEnd w:id="230"/>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1"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6"/>
      <w:bookmarkEnd w:id="231"/>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2" w:name="_Toc4424173"/>
      <w:bookmarkStart w:id="233"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2"/>
      <w:bookmarkEnd w:id="233"/>
    </w:p>
    <w:p w14:paraId="3288E3E3" w14:textId="77777777" w:rsidR="003603CF" w:rsidRDefault="003603CF" w:rsidP="00D66067">
      <w:pPr>
        <w:pStyle w:val="Balk2"/>
        <w:rPr>
          <w:bCs/>
          <w:sz w:val="24"/>
          <w:lang w:val="tr-TR"/>
        </w:rPr>
      </w:pPr>
      <w:bookmarkStart w:id="234" w:name="_Toc416945603"/>
    </w:p>
    <w:p w14:paraId="489B427F" w14:textId="77777777" w:rsidR="00D66067" w:rsidRPr="0088530E" w:rsidRDefault="00556DB9" w:rsidP="00D66067">
      <w:pPr>
        <w:pStyle w:val="Balk2"/>
        <w:rPr>
          <w:bCs/>
          <w:sz w:val="24"/>
        </w:rPr>
      </w:pPr>
      <w:bookmarkStart w:id="235" w:name="_Toc217209189"/>
      <w:bookmarkStart w:id="236" w:name="_Toc5183532"/>
      <w:bookmarkEnd w:id="234"/>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5"/>
      <w:bookmarkEnd w:id="236"/>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7" w:name="_Toc217209190"/>
      <w:bookmarkStart w:id="238"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7"/>
      <w:bookmarkEnd w:id="238"/>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9" w:name="_Toc217209191"/>
      <w:bookmarkStart w:id="240"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9"/>
      <w:bookmarkEnd w:id="240"/>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D8E84" w14:textId="77777777" w:rsidR="00FB3976" w:rsidRDefault="00FB3976">
      <w:r>
        <w:separator/>
      </w:r>
    </w:p>
  </w:endnote>
  <w:endnote w:type="continuationSeparator" w:id="0">
    <w:p w14:paraId="3444D3D6" w14:textId="77777777" w:rsidR="00FB3976" w:rsidRDefault="00FB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EE4A1" w14:textId="6717494F"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BAB39" w14:textId="77777777" w:rsidR="00FB3976" w:rsidRDefault="00FB3976">
      <w:r>
        <w:separator/>
      </w:r>
    </w:p>
  </w:footnote>
  <w:footnote w:type="continuationSeparator" w:id="0">
    <w:p w14:paraId="51327730" w14:textId="77777777" w:rsidR="00FB3976" w:rsidRDefault="00FB3976">
      <w:r>
        <w:continuationSeparator/>
      </w:r>
    </w:p>
  </w:footnote>
  <w:footnote w:id="1">
    <w:p w14:paraId="6558081F" w14:textId="2090961F" w:rsidR="00F17570" w:rsidRPr="00F17570" w:rsidRDefault="00F17570" w:rsidP="00F17570">
      <w:pPr>
        <w:rPr>
          <w:sz w:val="24"/>
          <w:szCs w:val="24"/>
          <w:lang w:val="tr-TR"/>
        </w:rPr>
      </w:pPr>
      <w:r>
        <w:rPr>
          <w:rStyle w:val="DipnotBavurusu"/>
        </w:rPr>
        <w:footnoteRef/>
      </w:r>
      <w:r>
        <w:t xml:space="preserve"> IP: </w:t>
      </w:r>
      <w:r w:rsidRPr="00F17570">
        <w:rPr>
          <w:lang w:val="tr-TR"/>
        </w:rPr>
        <w:t>1/7/2023-30/6/2024</w:t>
      </w:r>
    </w:p>
    <w:p w14:paraId="2A9FE432" w14:textId="14C69AE4" w:rsidR="00F17570" w:rsidRPr="00F17570" w:rsidRDefault="00F17570">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46</Pages>
  <Words>13330</Words>
  <Characters>78309</Characters>
  <Application>Microsoft Office Word</Application>
  <DocSecurity>0</DocSecurity>
  <Lines>652</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91457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15</cp:revision>
  <cp:lastPrinted>2015-04-13T14:09:00Z</cp:lastPrinted>
  <dcterms:created xsi:type="dcterms:W3CDTF">2023-08-21T14:05:00Z</dcterms:created>
  <dcterms:modified xsi:type="dcterms:W3CDTF">2024-12-30T11:38:00Z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